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4" w:rsidRPr="00A43964" w:rsidRDefault="00A43964" w:rsidP="00A4396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A43964">
        <w:rPr>
          <w:rFonts w:ascii="Georgia" w:eastAsia="Times New Roman" w:hAnsi="Georgia" w:cs="Times New Roman"/>
          <w:b/>
          <w:sz w:val="32"/>
          <w:szCs w:val="32"/>
        </w:rPr>
        <w:t>Консультация для родителей</w:t>
      </w:r>
    </w:p>
    <w:p w:rsidR="00A43964" w:rsidRPr="00A43964" w:rsidRDefault="00A43964" w:rsidP="00A4396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</w:rPr>
      </w:pPr>
      <w:r w:rsidRPr="00A43964">
        <w:rPr>
          <w:rFonts w:ascii="Georgia" w:eastAsia="Times New Roman" w:hAnsi="Georgia" w:cs="Times New Roman"/>
          <w:b/>
          <w:sz w:val="32"/>
          <w:szCs w:val="32"/>
          <w:u w:val="single"/>
        </w:rPr>
        <w:t xml:space="preserve">  «Музыка лечит»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Гиппократ говорил: «…Слово обладает чудесным лечебным действием. Используется оно как успокаивающее, обнадёживающее, вселяющее оптимизм средство, необходимое для мобилизации защитно-приспособительных возможностей организма.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Слово может преобразить человека, а может унизить, и даже убить. Когда человек болен, его можно успокоить и вылечить словом, которое является самым безвредным и лучшим лекарством. Слово универсально и всесильно. Оно врачует не только тело, но и душу, и сердце наше…»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Выдающийся психиатр В.М.Бехтерев указывал, что если больному от беседы с врачом не становится легче, то это не врач.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Часто человек после грубого с ним обращения или оскорбления хватается за сердце и меняется в лице. Это наша психика на грубое слово отвечает рядом негативных реакций: повышается или понижается давление, ухудшается настроение, изменяется деятельность органов и систем, что способствует развитию заболеваний сердца, сосудов, органов эндокринной системы. Слово влияет на человека не меньше, чем любой физический фактор окружающей среды. Звук и слово имеют волновую, энергоинформационную природу. Значение имеет не только то, что сказано, но и как это озвучено.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ab/>
        <w:t xml:space="preserve">Ритмическая речь оказывает мощное воздействие на психику (стихотерапия). Стихи, песни способны возбуждать или успокаивать человека (например, колыбельная), вызвать радость или слёзы.  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Целебными свойствами обладают не только слова, но и гармоничные звуки, которые мы можем произносить сами.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Кто поёт, тот омолаживается, кто не поёт, тот – стареет, потому что музыкальные тоны связаны с человеческим организмом. Каждый орган имеет свой определённый тон и вибрации. Пение и музыка благоприятно действуют на организм. </w:t>
      </w:r>
      <w:proofErr w:type="gramStart"/>
      <w:r w:rsidRPr="00A43964">
        <w:rPr>
          <w:rFonts w:ascii="Georgia" w:eastAsia="Times New Roman" w:hAnsi="Georgia" w:cs="Times New Roman"/>
          <w:sz w:val="28"/>
          <w:szCs w:val="28"/>
        </w:rPr>
        <w:t xml:space="preserve">Считается так: сердцу соответствует «до», дыхательной системе – «ре», печени – «ми», почкам – «фа», селезёнке – «соль», желчному пузырю – «ля», пищеварительной системе – «си». </w:t>
      </w:r>
      <w:proofErr w:type="gramEnd"/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Когда дыхательная система человека действует музыкально во всех гаммах и тонах, сохраняет чистоту и число вибраций, то это говорит о гармонии и здоровье. Пение и музыка помогают человеку трансформировать энергию, которая повышает вибрации человеческого организма и пробуждает жизненные силы. Музыка и </w:t>
      </w:r>
      <w:r w:rsidRPr="00A43964">
        <w:rPr>
          <w:rFonts w:ascii="Georgia" w:eastAsia="Times New Roman" w:hAnsi="Georgia" w:cs="Times New Roman"/>
          <w:sz w:val="28"/>
          <w:szCs w:val="28"/>
        </w:rPr>
        <w:lastRenderedPageBreak/>
        <w:t>пение оказывает профилактическое, лечебное действие на весь организм.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Врачи древности не сомневались в целебных свойствах звуков. Например, греческий врач Эскулап лечил многие болезни нервной системы громкой игрой на трубе перед пациентом. Пифагор лечил болезни души и тела с помощью составленных им музыкальных композиций, читал в присутствии больного отрывки из Гомера. В своём университете Пифагор начинал и заканчивал день пением: утром чтобы очистить ум от сна, вечером – чтобы успокоить человека и настроить на отдых.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b/>
          <w:sz w:val="28"/>
          <w:szCs w:val="28"/>
          <w:u w:val="single"/>
        </w:rPr>
        <w:t>ОБЩИЙ ПОДХОД ПО ПРАВИЛЬНОМУ ПРОИЗНОШЕНИЮ ЗВУКОВ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Когда голосовые связки издают звуки, то внутренние органы, полости черепа и носоглотки, грудная клетка и диафрагма синхронно резонируют. 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Упражнение: </w:t>
      </w:r>
      <w:proofErr w:type="gramStart"/>
      <w:r w:rsidRPr="00A43964">
        <w:rPr>
          <w:rFonts w:ascii="Georgia" w:eastAsia="Times New Roman" w:hAnsi="Georgia" w:cs="Times New Roman"/>
          <w:sz w:val="28"/>
          <w:szCs w:val="28"/>
        </w:rPr>
        <w:t>-Б</w:t>
      </w:r>
      <w:proofErr w:type="gramEnd"/>
      <w:r w:rsidRPr="00A43964">
        <w:rPr>
          <w:rFonts w:ascii="Georgia" w:eastAsia="Times New Roman" w:hAnsi="Georgia" w:cs="Times New Roman"/>
          <w:sz w:val="28"/>
          <w:szCs w:val="28"/>
        </w:rPr>
        <w:t>О-О-М-М, ХОООУ – произносить нараспев, почувствовать вибрации, напряжение диафрагмы на выдохе.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>Больные органы ведут себя при этом не так, как здоровые. *** Всем доводилось слышать высокие дребезжащие голоса некоторых больных стариков. А вот голос многих старцев и долгожителей оказывает успокаивающее и умиротворяющее действие. Существует прямая связь между тембром голоса и состоянием здоровья человека. Повышение тембра и появления в голосе дребезжания свидетельствует  о разрушении тонкого тела.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Для укрепления здоровья нужно произносить звуки как можно ниже, сочнее и полнее. Сознательный пониженный тембр голоса быстро изменяет характер течения вибрационных процессов, что благоприятно сказывается на здоровье. Не только качество голоса зависит от нашего здоровья, но и наше здоровье зависит от всего, что называется ЗВУКООБРАЗУЮЩИМ КОМПЛЕКСОМ.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Заболевание и невнимание к правильной работе голосового аппарата приводят к нарушению циркуляции крови и лимфы. Нарушается отток крови. Это приводит к головным болям, снижается барьерная функция лимфатического кольца, уменьшается сопротивляемость организма к инфекционным заболеваниям: грипп, ОРЗ…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lastRenderedPageBreak/>
        <w:t xml:space="preserve"> </w:t>
      </w:r>
      <w:r w:rsidRPr="00A43964">
        <w:rPr>
          <w:rFonts w:ascii="Georgia" w:eastAsia="Times New Roman" w:hAnsi="Georgia" w:cs="Times New Roman"/>
          <w:b/>
          <w:sz w:val="24"/>
          <w:szCs w:val="24"/>
          <w:u w:val="single"/>
        </w:rPr>
        <w:t>РЕКОМЕНДАЦИИ.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Речь надо начинать на вдохе. Для придания голосу полноты и объема звучания опустите голову на грудь и прижмите к ней подбородок. С выдохом произнесите глубоким голосом «О-О-О» или «У-У-У».    Звук тянется столько, сколько хватит дыхания.  На верхнюю часть грудной клетки нужно положить руку или можно слегка похлопать ладонью. Это увеличивает вибрацию голосовых связок.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Когда мы кричим, плачем, вздыхаем, то произносим спонтанные звуки, возникающие бессознательно («ай, ой, ага и пр.). Это естественные звуки нашего организма.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4"/>
          <w:szCs w:val="24"/>
        </w:rPr>
        <w:t xml:space="preserve">            </w:t>
      </w:r>
      <w:proofErr w:type="gramStart"/>
      <w:r w:rsidRPr="00A43964">
        <w:rPr>
          <w:rFonts w:ascii="Georgia" w:eastAsia="Times New Roman" w:hAnsi="Georgia" w:cs="Times New Roman"/>
          <w:sz w:val="28"/>
          <w:szCs w:val="28"/>
        </w:rPr>
        <w:t>В Древнем Китае считалось: печени соответствует крик, сердцу – смех, селезёнке и желудку – пение, лёгким – плач, почкам – стон.</w:t>
      </w:r>
      <w:proofErr w:type="gramEnd"/>
      <w:r w:rsidRPr="00A43964">
        <w:rPr>
          <w:rFonts w:ascii="Georgia" w:eastAsia="Times New Roman" w:hAnsi="Georgia" w:cs="Times New Roman"/>
          <w:sz w:val="28"/>
          <w:szCs w:val="28"/>
        </w:rPr>
        <w:t xml:space="preserve"> Эти звуки создаются органами тела с целью освобождения от напряжения и боли.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Тысячи лет назад были открыты идеальные вибрационные характеристики мантры «ОМ». Мужчины должны произносить её как можно ниже, а женщины – как можно выше. 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Упражнение: максимально вдохнуть, а затем медленно выдыхать 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>с вибрирующим звуком ООО-УУ-МММ.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A43964">
        <w:rPr>
          <w:rFonts w:ascii="Georgia" w:eastAsia="Times New Roman" w:hAnsi="Georgia" w:cs="Times New Roman"/>
          <w:sz w:val="28"/>
          <w:szCs w:val="28"/>
        </w:rPr>
        <w:t xml:space="preserve">            При каждой возможности следует давать передышку и не следует энергию звука тратить на затяжные беседы с коллегами или на телефонные разговоры. Разговор по телефону утомляет голосовой аппарат сильнее, чем непосредственное общение.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A43964">
        <w:rPr>
          <w:rFonts w:ascii="Georgia" w:eastAsia="Times New Roman" w:hAnsi="Georgia" w:cs="Times New Roman"/>
          <w:b/>
          <w:sz w:val="28"/>
          <w:szCs w:val="28"/>
        </w:rPr>
        <w:t>Лёгочный звук «ССССС»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A43964">
        <w:rPr>
          <w:rFonts w:ascii="Georgia" w:eastAsia="Times New Roman" w:hAnsi="Georgia" w:cs="Times New Roman"/>
          <w:b/>
          <w:sz w:val="28"/>
          <w:szCs w:val="28"/>
        </w:rPr>
        <w:t>Звук печени «ШШШШ»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A43964">
        <w:rPr>
          <w:rFonts w:ascii="Georgia" w:eastAsia="Times New Roman" w:hAnsi="Georgia" w:cs="Times New Roman"/>
          <w:b/>
          <w:sz w:val="28"/>
          <w:szCs w:val="28"/>
        </w:rPr>
        <w:t>При лечении простатита, геморроя, придатков, при запорах помогает мантра «ЛАМ»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A43964">
        <w:rPr>
          <w:rFonts w:ascii="Georgia" w:eastAsia="Times New Roman" w:hAnsi="Georgia" w:cs="Times New Roman"/>
          <w:b/>
          <w:sz w:val="28"/>
          <w:szCs w:val="28"/>
        </w:rPr>
        <w:t>«Е» звук, который действует на горло.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A43964">
        <w:rPr>
          <w:rFonts w:ascii="Georgia" w:eastAsia="Times New Roman" w:hAnsi="Georgia" w:cs="Times New Roman"/>
          <w:b/>
          <w:sz w:val="28"/>
          <w:szCs w:val="28"/>
        </w:rPr>
        <w:t>«И» вибрирует глотку, гортань, уши, глаза и мозг.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A43964">
        <w:rPr>
          <w:rFonts w:ascii="Georgia" w:eastAsia="Times New Roman" w:hAnsi="Georgia" w:cs="Times New Roman"/>
          <w:b/>
          <w:sz w:val="28"/>
          <w:szCs w:val="28"/>
        </w:rPr>
        <w:t>«У» действует на живот.</w:t>
      </w:r>
    </w:p>
    <w:p w:rsidR="00A43964" w:rsidRPr="00A43964" w:rsidRDefault="00A43964" w:rsidP="00A4396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</w:p>
    <w:p w:rsidR="00861C7F" w:rsidRDefault="00A43964" w:rsidP="00A43964">
      <w:pPr>
        <w:spacing w:after="0" w:line="240" w:lineRule="auto"/>
        <w:jc w:val="center"/>
      </w:pPr>
      <w:r w:rsidRPr="00A43964">
        <w:rPr>
          <w:rFonts w:ascii="Georgia" w:eastAsia="Times New Roman" w:hAnsi="Georgia" w:cs="Times New Roman"/>
          <w:b/>
          <w:sz w:val="28"/>
          <w:szCs w:val="28"/>
          <w:u w:val="single"/>
        </w:rPr>
        <w:t>ЗДОРОВЬЯ ВАМ И ВАШИМ ДЕТЯМ!</w:t>
      </w:r>
    </w:p>
    <w:sectPr w:rsidR="00861C7F" w:rsidSect="00FD4EF2">
      <w:head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64" w:rsidRDefault="00A43964" w:rsidP="00A43964">
      <w:pPr>
        <w:spacing w:after="0" w:line="240" w:lineRule="auto"/>
      </w:pPr>
      <w:r>
        <w:separator/>
      </w:r>
    </w:p>
  </w:endnote>
  <w:endnote w:type="continuationSeparator" w:id="1">
    <w:p w:rsidR="00A43964" w:rsidRDefault="00A43964" w:rsidP="00A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64" w:rsidRDefault="00A43964" w:rsidP="00A43964">
      <w:pPr>
        <w:spacing w:after="0" w:line="240" w:lineRule="auto"/>
      </w:pPr>
      <w:r>
        <w:separator/>
      </w:r>
    </w:p>
  </w:footnote>
  <w:footnote w:type="continuationSeparator" w:id="1">
    <w:p w:rsidR="00A43964" w:rsidRDefault="00A43964" w:rsidP="00A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3516"/>
      <w:docPartObj>
        <w:docPartGallery w:val="Page Numbers (Top of Page)"/>
        <w:docPartUnique/>
      </w:docPartObj>
    </w:sdtPr>
    <w:sdtContent>
      <w:p w:rsidR="00A43964" w:rsidRDefault="00861C7F">
        <w:pPr>
          <w:pStyle w:val="a3"/>
        </w:pPr>
        <w:fldSimple w:instr=" PAGE   \* MERGEFORMAT ">
          <w:r w:rsidR="00FD4EF2">
            <w:rPr>
              <w:noProof/>
            </w:rPr>
            <w:t>1</w:t>
          </w:r>
        </w:fldSimple>
      </w:p>
    </w:sdtContent>
  </w:sdt>
  <w:p w:rsidR="00A43964" w:rsidRDefault="00A439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964"/>
    <w:rsid w:val="00861C7F"/>
    <w:rsid w:val="00A11D9D"/>
    <w:rsid w:val="00A43964"/>
    <w:rsid w:val="00F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964"/>
  </w:style>
  <w:style w:type="paragraph" w:styleId="a5">
    <w:name w:val="footer"/>
    <w:basedOn w:val="a"/>
    <w:link w:val="a6"/>
    <w:uiPriority w:val="99"/>
    <w:semiHidden/>
    <w:unhideWhenUsed/>
    <w:rsid w:val="00A4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2013-12-01T20:50:00Z</dcterms:created>
  <dcterms:modified xsi:type="dcterms:W3CDTF">2013-12-01T21:34:00Z</dcterms:modified>
</cp:coreProperties>
</file>